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C06" w:rsidRPr="003A5C06" w:rsidRDefault="003A5C06" w:rsidP="003A5C06">
      <w:pPr>
        <w:shd w:val="clear" w:color="auto" w:fill="FFFFFF"/>
        <w:spacing w:after="264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r w:rsidRPr="003A5C0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 День защиты детей, 1 июня, ГБУ «</w:t>
      </w:r>
      <w:proofErr w:type="spellStart"/>
      <w:r w:rsidRPr="003A5C0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Мосстройинформ</w:t>
      </w:r>
      <w:proofErr w:type="spellEnd"/>
      <w:r w:rsidRPr="003A5C0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» подготовило для юных жителей столицы и их родителей бесплатную праздничную программу «Москва для детей»</w:t>
      </w:r>
    </w:p>
    <w:bookmarkEnd w:id="0"/>
    <w:p w:rsidR="003A5C06" w:rsidRPr="003A5C06" w:rsidRDefault="003A5C06" w:rsidP="003A5C06">
      <w:pPr>
        <w:shd w:val="clear" w:color="auto" w:fill="FFFFFF"/>
        <w:spacing w:before="120" w:after="31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День защиты детей: что интересного для юных горожан подготовили в «Доме не </w:t>
      </w:r>
      <w:proofErr w:type="spellStart"/>
      <w:r w:rsidRPr="003A5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Бресткой</w:t>
      </w:r>
      <w:proofErr w:type="spellEnd"/>
      <w:r w:rsidRPr="003A5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3A5C06" w:rsidRPr="003A5C06" w:rsidRDefault="003A5C06" w:rsidP="003A5C06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C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Приглашаем юных москвичей и их родителей провести Международный день защиты детей в «Доме </w:t>
      </w:r>
      <w:proofErr w:type="gramStart"/>
      <w:r w:rsidRPr="003A5C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</w:t>
      </w:r>
      <w:proofErr w:type="gramEnd"/>
      <w:r w:rsidRPr="003A5C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Брестской»! Сотрудники «</w:t>
      </w:r>
      <w:proofErr w:type="spellStart"/>
      <w:r w:rsidRPr="003A5C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Мосстройинформа</w:t>
      </w:r>
      <w:proofErr w:type="spellEnd"/>
      <w:r w:rsidRPr="003A5C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 подготовили для ребят увлекательную праздничную программу «Москва для детей». 1 июня в Зале Интерактивной карты столицы нон-</w:t>
      </w:r>
      <w:proofErr w:type="spellStart"/>
      <w:r w:rsidRPr="003A5C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стопом</w:t>
      </w:r>
      <w:proofErr w:type="spellEnd"/>
      <w:r w:rsidRPr="003A5C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бесплатные </w:t>
      </w:r>
      <w:proofErr w:type="spellStart"/>
      <w:r w:rsidRPr="003A5C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квесты</w:t>
      </w:r>
      <w:proofErr w:type="spellEnd"/>
      <w:r w:rsidRPr="003A5C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мастер-классы и показы мультфильмов.</w:t>
      </w:r>
    </w:p>
    <w:p w:rsidR="003A5C06" w:rsidRPr="003A5C06" w:rsidRDefault="003A5C06" w:rsidP="003A5C06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Откроет праздник «Москва для детей» зрелищное шоу – сеанс Интерактивной карты. На </w:t>
      </w:r>
      <w:proofErr w:type="gramStart"/>
      <w:r w:rsidRPr="003A5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уникальном</w:t>
      </w:r>
      <w:proofErr w:type="gramEnd"/>
      <w:r w:rsidRPr="003A5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арт-объекте «Дома на Брестской» ребятам покажут, как развивается наша столица. Благодаря проекторам, на Карту с географической точностью проецируются разные объекты: достопримечательности, магистрали, уникальные постройки. Одновременно с этим – на огромном бесшовном экране транслируются ролики, демонстрирующие сами объекты и информацию о них. 1 июня сеансы Карты запланированы в 10:00 и 11:00.</w:t>
      </w:r>
    </w:p>
    <w:p w:rsidR="003A5C06" w:rsidRPr="003A5C06" w:rsidRDefault="003A5C06" w:rsidP="003A5C06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Затем – время </w:t>
      </w:r>
      <w:proofErr w:type="spellStart"/>
      <w:r w:rsidRPr="003A5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квестов</w:t>
      </w:r>
      <w:proofErr w:type="spellEnd"/>
      <w:r w:rsidRPr="003A5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В 10:00 начнётся викторина для школьников младших классов «По дороге из желтого кирпича». </w:t>
      </w:r>
      <w:proofErr w:type="spellStart"/>
      <w:r w:rsidRPr="003A5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Pr="003A5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 по мотивам книги «Удивительный волшебник из страны </w:t>
      </w:r>
      <w:proofErr w:type="spellStart"/>
      <w:r w:rsidRPr="003A5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</w:t>
      </w:r>
      <w:proofErr w:type="spellEnd"/>
      <w:r w:rsidRPr="003A5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Почти всё действие происходит на Интерактивной карте Москвы. На ней появится та самая дорога из жёлтого кирпича, которая служила ориентиром для всех, кто направлялся в столицу в Изумрудный город. На своём пути ребята будут встречать главных героев сказки, которые зададут им вопросы об истории Москвы.</w:t>
      </w:r>
    </w:p>
    <w:p w:rsidR="003A5C06" w:rsidRPr="003A5C06" w:rsidRDefault="003A5C06" w:rsidP="003A5C06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в 10:00, но уже на втором этаже Зала Интерактивной карты Москвы – игра «MOSCOWPOLY», которая будет интересна даже взрослым. По периметру выставочного зала развешаны карточки, напоминающие дизайн знаменитой игры «Монополия». Сканируешь QR-код – получаешь задание. Содержание </w:t>
      </w:r>
      <w:proofErr w:type="spellStart"/>
      <w:r w:rsidRPr="003A5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квеста</w:t>
      </w:r>
      <w:proofErr w:type="spellEnd"/>
      <w:r w:rsidRPr="003A5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разработано по мотивам выставки «История архитектуры Садового кольца…», и его вопросы посвящены достопримечательностям этой магистрали.</w:t>
      </w:r>
    </w:p>
    <w:p w:rsidR="003A5C06" w:rsidRPr="003A5C06" w:rsidRDefault="003A5C06" w:rsidP="003A5C06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11:00 – вновь «MOSCOWPOLY», а так же наша новинка – </w:t>
      </w:r>
      <w:proofErr w:type="spellStart"/>
      <w:r w:rsidRPr="003A5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Pr="003A5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«Дневник архитектора». Участникам предстоит передвигаться по маршруту, используя записки архитектора, которые полны загадок, ребусов и шифров. С каждым пройденным заданием дети получают ключи – только собрав их все, они смогут открыть сундук, в котором хранятся сокровища.</w:t>
      </w:r>
    </w:p>
    <w:p w:rsidR="003A5C06" w:rsidRPr="003A5C06" w:rsidRDefault="003A5C06" w:rsidP="003A5C06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После </w:t>
      </w:r>
      <w:proofErr w:type="spellStart"/>
      <w:r w:rsidRPr="003A5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квестов</w:t>
      </w:r>
      <w:proofErr w:type="spellEnd"/>
      <w:r w:rsidRPr="003A5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ребят запланирована серия мастер-классов:</w:t>
      </w:r>
    </w:p>
    <w:p w:rsidR="003A5C06" w:rsidRPr="003A5C06" w:rsidRDefault="003A5C06" w:rsidP="003A5C06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12:00 – «Тренажеры виртуальной реальности». Ребятишки смогут сыграть на виртуальном пианино, собрать собственную детскую комнату в онлайн-режиме и почувствовать себя в роли строителя и флориста. Кроме того, детям расскажут про современные технологии создания виртуальной и дополненной реальности.</w:t>
      </w:r>
    </w:p>
    <w:p w:rsidR="003A5C06" w:rsidRPr="003A5C06" w:rsidRDefault="003A5C06" w:rsidP="003A5C06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13:00 – «3D-сканирование человека». В ходе мастер-класса участников отсканируют и создадут их трехмерные модели. Свою цифровую копию в формате STL можно будет заполучить – её отправят на электронную почту. Модель можно будет распечатать на 3D-принтере или использовать для создания компьютерной анимации.</w:t>
      </w:r>
    </w:p>
    <w:p w:rsidR="003A5C06" w:rsidRPr="003A5C06" w:rsidRDefault="003A5C06" w:rsidP="003A5C06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14:00 – Мастер-класс по ткацкому искусству. В ходе </w:t>
      </w:r>
      <w:proofErr w:type="spellStart"/>
      <w:r w:rsidRPr="003A5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перфоманса</w:t>
      </w:r>
      <w:proofErr w:type="spellEnd"/>
      <w:r w:rsidRPr="003A5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научатся своими руками создавать поделки из ниток и пряжи. Наставники покажут базовые приёмы и техники, расскажут, что такое «уток» и как им работать. Ребята соткут небольшую салфетку или манжет.</w:t>
      </w:r>
    </w:p>
    <w:p w:rsidR="003A5C06" w:rsidRPr="003A5C06" w:rsidRDefault="003A5C06" w:rsidP="003A5C06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Завершиться детский праздник показом мультфильма «Тайна Сухаревой башни». Начало показа – в 16:00. Мы ждём юных москвичей и их родителей в здании «Дома </w:t>
      </w:r>
      <w:proofErr w:type="gramStart"/>
      <w:r w:rsidRPr="003A5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3A5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A5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Брестской</w:t>
      </w:r>
      <w:proofErr w:type="gramEnd"/>
      <w:r w:rsidRPr="003A5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которое расположено в пяти минутах ходьбы от станции метро «Маяковская» и в десяти минутах от станции метро «Белорусская» - по адресу: ул. 2-я Брестская, дом 6.</w:t>
      </w:r>
    </w:p>
    <w:p w:rsidR="003A5C06" w:rsidRPr="003A5C06" w:rsidRDefault="003A5C06" w:rsidP="003A5C06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 внимание: чтобы попасть на праздник «Москва для детей», необходимо заранее зарегистрироваться</w:t>
      </w:r>
      <w:hyperlink r:id="rId5" w:history="1">
        <w:r w:rsidRPr="003A5C06">
          <w:rPr>
            <w:rFonts w:ascii="Times New Roman" w:eastAsia="Times New Roman" w:hAnsi="Times New Roman" w:cs="Times New Roman"/>
            <w:color w:val="024C8B"/>
            <w:sz w:val="28"/>
            <w:szCs w:val="28"/>
            <w:lang w:eastAsia="ru-RU"/>
          </w:rPr>
          <w:t>https://gbu-mosstroyinform-event.timepad.ru/event/988115/</w:t>
        </w:r>
      </w:hyperlink>
      <w:r w:rsidRPr="003A5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записаться по телефону: 8 (499) 250-35-82. Все мероприятия – бесплатные!</w:t>
      </w:r>
    </w:p>
    <w:p w:rsidR="003A5C06" w:rsidRPr="003A5C06" w:rsidRDefault="003A5C06" w:rsidP="003A5C06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C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 «</w:t>
      </w:r>
      <w:proofErr w:type="spellStart"/>
      <w:r w:rsidRPr="003A5C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Мосстройинформе</w:t>
      </w:r>
      <w:proofErr w:type="spellEnd"/>
      <w:r w:rsidRPr="003A5C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»:</w:t>
      </w:r>
    </w:p>
    <w:p w:rsidR="003A5C06" w:rsidRPr="003A5C06" w:rsidRDefault="003A5C06" w:rsidP="003A5C06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C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ГБУ «</w:t>
      </w:r>
      <w:proofErr w:type="spellStart"/>
      <w:r w:rsidRPr="003A5C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Мосстройинформ</w:t>
      </w:r>
      <w:proofErr w:type="spellEnd"/>
      <w:r w:rsidRPr="003A5C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» – информационно-аналитический центр, известный среди жителей столицы и профессионального сообщества под брендом «Дом </w:t>
      </w:r>
      <w:proofErr w:type="gramStart"/>
      <w:r w:rsidRPr="003A5C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</w:t>
      </w:r>
      <w:proofErr w:type="gramEnd"/>
      <w:r w:rsidRPr="003A5C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Брестской». Одно из направлений деятельности учреждения – </w:t>
      </w:r>
      <w:proofErr w:type="spellStart"/>
      <w:r w:rsidRPr="003A5C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конгрессно</w:t>
      </w:r>
      <w:proofErr w:type="spellEnd"/>
      <w:r w:rsidRPr="003A5C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-выставочное. Оно нацелено на информирование об основных тенденциях градостроительной политики в Москве. Здание «</w:t>
      </w:r>
      <w:proofErr w:type="spellStart"/>
      <w:r w:rsidRPr="003A5C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Мосстройинформа</w:t>
      </w:r>
      <w:proofErr w:type="spellEnd"/>
      <w:r w:rsidRPr="003A5C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 располагается в пяти минутах ходьбы от станции метро «Маяковская» и в десяти минутах от станции метро «Белорусская» - по адресу: ул. 2-я Брестская, дом 6.</w:t>
      </w:r>
    </w:p>
    <w:p w:rsidR="003A5C06" w:rsidRPr="003A5C06" w:rsidRDefault="003A5C06" w:rsidP="003A5C06">
      <w:pPr>
        <w:shd w:val="clear" w:color="auto" w:fill="FFFFFF"/>
        <w:spacing w:before="120" w:after="31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C0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75E980B5" wp14:editId="19FBA847">
            <wp:extent cx="5718810" cy="3797300"/>
            <wp:effectExtent l="0" t="0" r="0" b="0"/>
            <wp:docPr id="1" name="Рисунок 1" descr="https://babushkinsky.mos.ru/%D0%B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bushkinsky.mos.ru/%D0%B4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379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073" w:rsidRPr="003A5C06" w:rsidRDefault="00F83073">
      <w:pPr>
        <w:rPr>
          <w:rFonts w:ascii="Times New Roman" w:hAnsi="Times New Roman" w:cs="Times New Roman"/>
          <w:sz w:val="28"/>
          <w:szCs w:val="28"/>
        </w:rPr>
      </w:pPr>
    </w:p>
    <w:sectPr w:rsidR="00F83073" w:rsidRPr="003A5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C06"/>
    <w:rsid w:val="003A5C06"/>
    <w:rsid w:val="00F8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5C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5C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A5C0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A5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5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5C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5C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5C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A5C0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A5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5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5C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7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69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gbu-mosstroyinform-event.timepad.ru/event/98811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 Ирина Анатольевна</dc:creator>
  <cp:lastModifiedBy>Пак Ирина Анатольевна</cp:lastModifiedBy>
  <cp:revision>1</cp:revision>
  <dcterms:created xsi:type="dcterms:W3CDTF">2019-06-13T07:54:00Z</dcterms:created>
  <dcterms:modified xsi:type="dcterms:W3CDTF">2019-06-13T07:55:00Z</dcterms:modified>
</cp:coreProperties>
</file>